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11CD151C" w:rsidR="00CF0E71" w:rsidRPr="001E3E7D" w:rsidRDefault="008B543F" w:rsidP="001E3E7D">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1E3E7D" w:rsidRPr="001E3E7D">
        <w:rPr>
          <w:rFonts w:ascii="Garamond" w:hAnsi="Garamond" w:cs="Arial"/>
          <w:b/>
          <w:bCs/>
          <w:color w:val="000000" w:themeColor="text1"/>
          <w:sz w:val="22"/>
          <w:szCs w:val="22"/>
        </w:rPr>
        <w:t>Wykonanie rurociągów instalacji EOS w zakresie: orurowania budynku beczkowania (H-77</w:t>
      </w:r>
      <w:r w:rsidR="00B20E88" w:rsidRPr="001E3E7D">
        <w:rPr>
          <w:rFonts w:ascii="Garamond" w:hAnsi="Garamond" w:cs="Arial"/>
          <w:b/>
          <w:bCs/>
          <w:color w:val="000000" w:themeColor="text1"/>
          <w:sz w:val="22"/>
          <w:szCs w:val="22"/>
        </w:rPr>
        <w:t>)</w:t>
      </w:r>
      <w:r w:rsidR="00B20E88" w:rsidRPr="001E3E7D">
        <w:rPr>
          <w:rFonts w:ascii="Garamond" w:hAnsi="Garamond" w:cs="Garamond,Bold"/>
          <w:b/>
          <w:bCs/>
          <w:color w:val="000000" w:themeColor="text1"/>
          <w:sz w:val="22"/>
          <w:szCs w:val="22"/>
        </w:rPr>
        <w:t xml:space="preserve"> </w:t>
      </w:r>
      <w:r w:rsidR="00B20E88" w:rsidRPr="001E3E7D">
        <w:rPr>
          <w:rFonts w:ascii="Garamond" w:hAnsi="Garamond" w:cs="Arial"/>
          <w:b/>
          <w:bCs/>
          <w:color w:val="000000" w:themeColor="text1"/>
          <w:sz w:val="22"/>
          <w:szCs w:val="22"/>
        </w:rPr>
        <w:t xml:space="preserve">w ramach budowy instalacji </w:t>
      </w:r>
      <w:proofErr w:type="spellStart"/>
      <w:r w:rsidR="00B20E88" w:rsidRPr="001E3E7D">
        <w:rPr>
          <w:rFonts w:ascii="Garamond" w:hAnsi="Garamond" w:cs="Arial"/>
          <w:b/>
          <w:bCs/>
          <w:color w:val="000000" w:themeColor="text1"/>
          <w:sz w:val="22"/>
          <w:szCs w:val="22"/>
        </w:rPr>
        <w:t>alkoksylatów</w:t>
      </w:r>
      <w:proofErr w:type="spellEnd"/>
      <w:r w:rsidR="00B20E88" w:rsidRPr="001E3E7D">
        <w:rPr>
          <w:rFonts w:ascii="Garamond" w:hAnsi="Garamond" w:cs="Arial"/>
          <w:b/>
          <w:bCs/>
          <w:color w:val="000000" w:themeColor="text1"/>
          <w:sz w:val="22"/>
          <w:szCs w:val="22"/>
        </w:rPr>
        <w:t xml:space="preserve">  EOS dla PCC BD sp. z o.o. </w:t>
      </w:r>
      <w:r w:rsidR="00EF6D79" w:rsidRPr="001E3E7D">
        <w:rPr>
          <w:rFonts w:ascii="Garamond" w:hAnsi="Garamond"/>
          <w:color w:val="000000" w:themeColor="text1"/>
          <w:sz w:val="22"/>
          <w:szCs w:val="22"/>
        </w:rPr>
        <w:t xml:space="preserve">w wyniku przeprowadzonego przez </w:t>
      </w:r>
      <w:r w:rsidRPr="001E3E7D">
        <w:rPr>
          <w:rFonts w:ascii="Garamond" w:hAnsi="Garamond"/>
          <w:color w:val="000000" w:themeColor="text1"/>
          <w:sz w:val="22"/>
          <w:szCs w:val="22"/>
        </w:rPr>
        <w:t xml:space="preserve">Zamawiającego </w:t>
      </w:r>
      <w:r w:rsidR="00EF6D79" w:rsidRPr="001E3E7D">
        <w:rPr>
          <w:rFonts w:ascii="Garamond" w:hAnsi="Garamond"/>
          <w:color w:val="000000" w:themeColor="text1"/>
          <w:sz w:val="22"/>
          <w:szCs w:val="22"/>
        </w:rPr>
        <w:t xml:space="preserve">postępowania </w:t>
      </w:r>
      <w:r w:rsidR="008973D5" w:rsidRPr="001E3E7D">
        <w:rPr>
          <w:rFonts w:ascii="Garamond" w:hAnsi="Garamond"/>
          <w:b/>
          <w:color w:val="000000" w:themeColor="text1"/>
          <w:sz w:val="22"/>
          <w:szCs w:val="22"/>
        </w:rPr>
        <w:t>n</w:t>
      </w:r>
      <w:r w:rsidR="00EF6D79" w:rsidRPr="001E3E7D">
        <w:rPr>
          <w:rFonts w:ascii="Garamond" w:hAnsi="Garamond"/>
          <w:b/>
          <w:color w:val="000000" w:themeColor="text1"/>
          <w:sz w:val="22"/>
          <w:szCs w:val="22"/>
        </w:rPr>
        <w:t>r</w:t>
      </w:r>
      <w:r w:rsidR="008973D5" w:rsidRPr="001E3E7D">
        <w:rPr>
          <w:rFonts w:ascii="Garamond" w:hAnsi="Garamond"/>
          <w:b/>
          <w:color w:val="000000" w:themeColor="text1"/>
          <w:sz w:val="22"/>
          <w:szCs w:val="22"/>
        </w:rPr>
        <w:t xml:space="preserve"> </w:t>
      </w:r>
      <w:r w:rsidR="00B80B30" w:rsidRPr="001E3E7D">
        <w:rPr>
          <w:rFonts w:ascii="Garamond" w:hAnsi="Garamond"/>
          <w:b/>
          <w:color w:val="000000" w:themeColor="text1"/>
          <w:sz w:val="22"/>
          <w:szCs w:val="22"/>
        </w:rPr>
        <w:t>……………….</w:t>
      </w:r>
      <w:r w:rsidR="00DF74CF" w:rsidRPr="001E3E7D">
        <w:rPr>
          <w:rFonts w:ascii="Garamond" w:hAnsi="Garamond"/>
          <w:bCs/>
          <w:color w:val="000000" w:themeColor="text1"/>
          <w:sz w:val="22"/>
          <w:szCs w:val="22"/>
        </w:rPr>
        <w:t>.</w:t>
      </w:r>
    </w:p>
    <w:p w14:paraId="3A1D385A" w14:textId="4A718284"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1E3E7D">
        <w:rPr>
          <w:rFonts w:ascii="Garamond" w:hAnsi="Garamond"/>
          <w:bCs/>
          <w:iCs/>
          <w:color w:val="000000" w:themeColor="text1"/>
          <w:sz w:val="22"/>
          <w:szCs w:val="22"/>
        </w:rPr>
        <w:t xml:space="preserve"> </w:t>
      </w:r>
      <w:r w:rsidR="001E3E7D" w:rsidRPr="001E3E7D">
        <w:rPr>
          <w:rFonts w:ascii="Garamond" w:hAnsi="Garamond" w:cs="Arial"/>
          <w:b/>
          <w:bCs/>
          <w:color w:val="000000" w:themeColor="text1"/>
          <w:sz w:val="22"/>
          <w:szCs w:val="22"/>
        </w:rPr>
        <w:t>orurowania budynku beczkowania (H-77)</w:t>
      </w:r>
      <w:r w:rsidR="001E3E7D" w:rsidRPr="001E3E7D">
        <w:rPr>
          <w:rFonts w:ascii="Garamond" w:hAnsi="Garamond" w:cs="Garamond,Bold"/>
          <w:b/>
          <w:bCs/>
          <w:color w:val="000000" w:themeColor="text1"/>
          <w:sz w:val="22"/>
          <w:szCs w:val="22"/>
        </w:rPr>
        <w:t xml:space="preserve"> </w:t>
      </w:r>
      <w:r w:rsidR="001E3E7D" w:rsidRPr="001E3E7D">
        <w:rPr>
          <w:rFonts w:ascii="Garamond" w:hAnsi="Garamond" w:cs="Arial"/>
          <w:b/>
          <w:bCs/>
          <w:color w:val="000000" w:themeColor="text1"/>
          <w:sz w:val="22"/>
          <w:szCs w:val="22"/>
        </w:rPr>
        <w:t xml:space="preserve">w ramach budowy instalacji </w:t>
      </w:r>
      <w:proofErr w:type="spellStart"/>
      <w:r w:rsidR="001E3E7D" w:rsidRPr="001E3E7D">
        <w:rPr>
          <w:rFonts w:ascii="Garamond" w:hAnsi="Garamond" w:cs="Arial"/>
          <w:b/>
          <w:bCs/>
          <w:color w:val="000000" w:themeColor="text1"/>
          <w:sz w:val="22"/>
          <w:szCs w:val="22"/>
        </w:rPr>
        <w:t>alkoksylatów</w:t>
      </w:r>
      <w:proofErr w:type="spellEnd"/>
      <w:r w:rsidR="001E3E7D" w:rsidRPr="001E3E7D">
        <w:rPr>
          <w:rFonts w:ascii="Garamond" w:hAnsi="Garamond" w:cs="Arial"/>
          <w:b/>
          <w:bCs/>
          <w:color w:val="000000" w:themeColor="text1"/>
          <w:sz w:val="22"/>
          <w:szCs w:val="22"/>
        </w:rPr>
        <w:t xml:space="preserve">  EOS dla PCC BD sp. z o.o.</w:t>
      </w:r>
      <w:r w:rsidR="001E3E7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44718932"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orurowania budynku beczkowania (H-77)</w:t>
      </w:r>
      <w:r w:rsidR="001E3E7D" w:rsidRPr="001E3E7D">
        <w:rPr>
          <w:rFonts w:ascii="Garamond" w:hAnsi="Garamond" w:cs="Garamond,Bold"/>
          <w:b/>
          <w:bCs/>
          <w:color w:val="000000" w:themeColor="text1"/>
          <w:sz w:val="22"/>
          <w:szCs w:val="22"/>
        </w:rPr>
        <w:t xml:space="preserve"> </w:t>
      </w:r>
      <w:r w:rsidR="001E3E7D" w:rsidRPr="001E3E7D">
        <w:rPr>
          <w:rFonts w:ascii="Garamond" w:hAnsi="Garamond" w:cs="Arial"/>
          <w:b/>
          <w:bCs/>
          <w:color w:val="000000" w:themeColor="text1"/>
          <w:sz w:val="22"/>
          <w:szCs w:val="22"/>
        </w:rPr>
        <w:t xml:space="preserve">w ramach budowy instalacji </w:t>
      </w:r>
      <w:proofErr w:type="spellStart"/>
      <w:r w:rsidR="001E3E7D" w:rsidRPr="001E3E7D">
        <w:rPr>
          <w:rFonts w:ascii="Garamond" w:hAnsi="Garamond" w:cs="Arial"/>
          <w:b/>
          <w:bCs/>
          <w:color w:val="000000" w:themeColor="text1"/>
          <w:sz w:val="22"/>
          <w:szCs w:val="22"/>
        </w:rPr>
        <w:t>alkoksylatów</w:t>
      </w:r>
      <w:proofErr w:type="spellEnd"/>
      <w:r w:rsidR="001E3E7D" w:rsidRPr="001E3E7D">
        <w:rPr>
          <w:rFonts w:ascii="Garamond" w:hAnsi="Garamond" w:cs="Arial"/>
          <w:b/>
          <w:bCs/>
          <w:color w:val="000000" w:themeColor="text1"/>
          <w:sz w:val="22"/>
          <w:szCs w:val="22"/>
        </w:rPr>
        <w:t xml:space="preserve">  EOS 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642ACC1D"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AE078C" w:rsidRPr="00B56A57">
        <w:rPr>
          <w:rFonts w:ascii="Garamond" w:hAnsi="Garamond" w:cs="Arial"/>
          <w:b/>
          <w:bCs/>
          <w:color w:val="000000" w:themeColor="text1"/>
          <w:sz w:val="22"/>
          <w:szCs w:val="22"/>
        </w:rPr>
        <w:t>Wykonanie rurociągów instalacji EOS w zakresie:</w:t>
      </w:r>
      <w:r w:rsidR="0086312F" w:rsidRPr="0086312F">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orurowania budynku beczkowania (H-77)</w:t>
      </w:r>
      <w:r w:rsidR="001E3E7D" w:rsidRPr="001E3E7D">
        <w:rPr>
          <w:rFonts w:ascii="Garamond" w:hAnsi="Garamond" w:cs="Garamond,Bold"/>
          <w:b/>
          <w:bCs/>
          <w:color w:val="000000" w:themeColor="text1"/>
          <w:sz w:val="22"/>
          <w:szCs w:val="22"/>
        </w:rPr>
        <w:t xml:space="preserve"> </w:t>
      </w:r>
      <w:r w:rsidR="001E3E7D" w:rsidRPr="001E3E7D">
        <w:rPr>
          <w:rFonts w:ascii="Garamond" w:hAnsi="Garamond" w:cs="Arial"/>
          <w:b/>
          <w:bCs/>
          <w:color w:val="000000" w:themeColor="text1"/>
          <w:sz w:val="22"/>
          <w:szCs w:val="22"/>
        </w:rPr>
        <w:t xml:space="preserve">w ramach budowy instalacji </w:t>
      </w:r>
      <w:proofErr w:type="spellStart"/>
      <w:r w:rsidR="001E3E7D" w:rsidRPr="001E3E7D">
        <w:rPr>
          <w:rFonts w:ascii="Garamond" w:hAnsi="Garamond" w:cs="Arial"/>
          <w:b/>
          <w:bCs/>
          <w:color w:val="000000" w:themeColor="text1"/>
          <w:sz w:val="22"/>
          <w:szCs w:val="22"/>
        </w:rPr>
        <w:t>alkoksylatów</w:t>
      </w:r>
      <w:proofErr w:type="spellEnd"/>
      <w:r w:rsidR="001E3E7D" w:rsidRPr="001E3E7D">
        <w:rPr>
          <w:rFonts w:ascii="Garamond" w:hAnsi="Garamond" w:cs="Arial"/>
          <w:b/>
          <w:bCs/>
          <w:color w:val="000000" w:themeColor="text1"/>
          <w:sz w:val="22"/>
          <w:szCs w:val="22"/>
        </w:rPr>
        <w:t xml:space="preserve">  EOS dla PCC BD sp. z o.o.</w:t>
      </w:r>
      <w:r w:rsidR="001E3E7D">
        <w:rPr>
          <w:rFonts w:ascii="Garamond" w:hAnsi="Garamond" w:cs="Arial"/>
          <w:b/>
          <w:bCs/>
          <w:color w:val="000000" w:themeColor="text1"/>
          <w:sz w:val="22"/>
          <w:szCs w:val="22"/>
        </w:rPr>
        <w:t xml:space="preserve">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28096AB9"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B007CF" w:rsidRPr="00B56A57">
        <w:rPr>
          <w:rFonts w:ascii="Garamond" w:hAnsi="Garamond" w:cs="Arial"/>
          <w:b/>
          <w:bCs/>
          <w:color w:val="000000" w:themeColor="text1"/>
          <w:sz w:val="22"/>
          <w:szCs w:val="22"/>
        </w:rPr>
        <w:t>Wykonanie rurociągów instalacji EOS w zakresie:</w:t>
      </w:r>
      <w:r w:rsidR="00B007CF" w:rsidRPr="0086312F">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 xml:space="preserve">orurowania budynku beczkowania (H-77) w ramach budowy instalacji </w:t>
      </w:r>
      <w:proofErr w:type="spellStart"/>
      <w:r w:rsidR="001E3E7D" w:rsidRPr="001E3E7D">
        <w:rPr>
          <w:rFonts w:ascii="Garamond" w:hAnsi="Garamond" w:cs="Arial"/>
          <w:b/>
          <w:bCs/>
          <w:color w:val="000000" w:themeColor="text1"/>
          <w:sz w:val="22"/>
          <w:szCs w:val="22"/>
        </w:rPr>
        <w:t>alkoksylatów</w:t>
      </w:r>
      <w:proofErr w:type="spellEnd"/>
      <w:r w:rsidR="001E3E7D" w:rsidRPr="001E3E7D">
        <w:rPr>
          <w:rFonts w:ascii="Garamond" w:hAnsi="Garamond" w:cs="Arial"/>
          <w:b/>
          <w:bCs/>
          <w:color w:val="000000" w:themeColor="text1"/>
          <w:sz w:val="22"/>
          <w:szCs w:val="22"/>
        </w:rPr>
        <w:t xml:space="preserve">  EOS dla PCC BD sp. z o.o.</w:t>
      </w:r>
      <w:r w:rsidR="001F4909" w:rsidRPr="008973D5">
        <w:rPr>
          <w:rFonts w:ascii="Garamond" w:hAnsi="Garamond" w:cs="Arial"/>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5BA8B095"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orurowania budynku beczkowania (H-77)</w:t>
      </w:r>
      <w:r w:rsidR="00B20E88">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0F46A79C" w:rsidR="005B610D" w:rsidRPr="00B56A57" w:rsidRDefault="005B610D" w:rsidP="00445355">
      <w:pPr>
        <w:pStyle w:val="Nagwek2"/>
      </w:pPr>
      <w:r w:rsidRPr="00B56A57">
        <w:t xml:space="preserve">Suma gwarancyjna wynosić będzie nie mniej niż </w:t>
      </w:r>
      <w:r w:rsidR="00070C05">
        <w:rPr>
          <w:lang w:val="pl-PL"/>
        </w:rPr>
        <w:t>4</w:t>
      </w:r>
      <w:r w:rsidR="00583C4F">
        <w:rPr>
          <w:lang w:val="pl-PL"/>
        </w:rPr>
        <w:t>00.000,00</w:t>
      </w:r>
      <w:r w:rsidR="00583C4F" w:rsidRPr="007A2766">
        <w:t xml:space="preserve"> </w:t>
      </w:r>
      <w:r w:rsidRPr="007A2766">
        <w:t>PLN</w:t>
      </w:r>
      <w:r w:rsidR="00AE5B76" w:rsidRPr="007A2766">
        <w:rPr>
          <w:lang w:val="pl-PL"/>
        </w:rPr>
        <w:t xml:space="preserve"> (słownie: </w:t>
      </w:r>
      <w:r w:rsidR="00070C05">
        <w:rPr>
          <w:lang w:val="pl-PL"/>
        </w:rPr>
        <w:t>czterysta tysięcy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22FF66F8"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EB56BD">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t>
      </w:r>
      <w:r w:rsidR="00EB56BD">
        <w:rPr>
          <w:rFonts w:ascii="Garamond" w:hAnsi="Garamond" w:cs="Arial"/>
          <w:color w:val="000000" w:themeColor="text1"/>
          <w:sz w:val="22"/>
          <w:szCs w:val="22"/>
        </w:rPr>
        <w:t>wadzieścia</w:t>
      </w:r>
      <w:r w:rsidRPr="008973D5">
        <w:rPr>
          <w:rFonts w:ascii="Garamond" w:hAnsi="Garamond" w:cs="Arial"/>
          <w:color w:val="000000" w:themeColor="text1"/>
          <w:sz w:val="22"/>
          <w:szCs w:val="22"/>
        </w:rPr>
        <w:t xml:space="preserve"> tysięcy złotych) za każdy przypadek naruszenia obowiązku zachowania trzeźwości przez personel Wykonawcy w odniesieniu do kwestii dotyczących alkoholu, określonych w ust. 1 i 2 powyżej, z zastrzeżeniem ust. 5 poniżej. </w:t>
      </w:r>
    </w:p>
    <w:p w14:paraId="0078764F" w14:textId="68141005"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EB56BD">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w:t>
      </w:r>
      <w:r w:rsidR="00EB56BD">
        <w:rPr>
          <w:rFonts w:ascii="Garamond" w:hAnsi="Garamond" w:cs="Arial"/>
          <w:bCs/>
          <w:color w:val="000000" w:themeColor="text1"/>
          <w:sz w:val="22"/>
          <w:szCs w:val="22"/>
        </w:rPr>
        <w:t>wadzieścia</w:t>
      </w:r>
      <w:r w:rsidRPr="008973D5">
        <w:rPr>
          <w:rFonts w:ascii="Garamond" w:hAnsi="Garamond" w:cs="Arial"/>
          <w:bCs/>
          <w:color w:val="000000" w:themeColor="text1"/>
          <w:sz w:val="22"/>
          <w:szCs w:val="22"/>
        </w:rPr>
        <w:t xml:space="preserve">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0C05"/>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3A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6BD"/>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38</Pages>
  <Words>15386</Words>
  <Characters>102874</Characters>
  <Application>Microsoft Office Word</Application>
  <DocSecurity>0</DocSecurity>
  <Lines>857</Lines>
  <Paragraphs>236</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118024</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38</cp:revision>
  <cp:lastPrinted>2017-01-18T13:15:00Z</cp:lastPrinted>
  <dcterms:created xsi:type="dcterms:W3CDTF">2025-02-14T14:02:00Z</dcterms:created>
  <dcterms:modified xsi:type="dcterms:W3CDTF">2026-01-17T10:51:00Z</dcterms:modified>
</cp:coreProperties>
</file>